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C768" w14:textId="69152169" w:rsidR="00111E30" w:rsidRPr="00111E30" w:rsidRDefault="00111E30" w:rsidP="00111E30">
      <w:pPr>
        <w:spacing w:after="0" w:line="480" w:lineRule="auto"/>
        <w:rPr>
          <w:rFonts w:ascii="Times New Roman" w:eastAsia="Times New Roman" w:hAnsi="Times New Roman" w:cs="Times New Roman"/>
          <w:bCs/>
          <w:color w:val="131413"/>
          <w:sz w:val="20"/>
          <w:szCs w:val="20"/>
        </w:rPr>
      </w:pPr>
      <w:r w:rsidRPr="00111E30">
        <w:rPr>
          <w:rFonts w:ascii="Times New Roman" w:eastAsia="Times New Roman" w:hAnsi="Times New Roman" w:cs="Times New Roman"/>
          <w:b/>
          <w:color w:val="131413"/>
          <w:sz w:val="20"/>
          <w:szCs w:val="20"/>
        </w:rPr>
        <w:t>Supplemental Table 5</w:t>
      </w:r>
      <w:r w:rsidRPr="00111E30">
        <w:rPr>
          <w:rFonts w:ascii="Times New Roman" w:eastAsia="Times New Roman" w:hAnsi="Times New Roman" w:cs="Times New Roman"/>
          <w:b/>
          <w:color w:val="131413"/>
          <w:sz w:val="20"/>
          <w:szCs w:val="20"/>
        </w:rPr>
        <w:t>.</w:t>
      </w:r>
      <w:r w:rsidRPr="00111E30">
        <w:rPr>
          <w:rFonts w:ascii="Times New Roman" w:eastAsia="Times New Roman" w:hAnsi="Times New Roman" w:cs="Times New Roman"/>
          <w:bCs/>
          <w:color w:val="131413"/>
          <w:sz w:val="20"/>
          <w:szCs w:val="20"/>
        </w:rPr>
        <w:t xml:space="preserve"> Results of multivariate analyses of variance of </w:t>
      </w:r>
      <w:r w:rsidRPr="00111E30">
        <w:rPr>
          <w:rFonts w:ascii="Times New Roman" w:eastAsia="Times New Roman" w:hAnsi="Times New Roman" w:cs="Times New Roman"/>
          <w:bCs/>
          <w:i/>
          <w:iCs/>
          <w:color w:val="131413"/>
          <w:sz w:val="20"/>
          <w:szCs w:val="20"/>
        </w:rPr>
        <w:t>P.</w:t>
      </w:r>
      <w:r w:rsidRPr="00111E30">
        <w:rPr>
          <w:rFonts w:ascii="Times New Roman" w:eastAsia="Times New Roman" w:hAnsi="Times New Roman" w:cs="Times New Roman"/>
          <w:bCs/>
          <w:color w:val="131413"/>
          <w:sz w:val="20"/>
          <w:szCs w:val="20"/>
        </w:rPr>
        <w:t xml:space="preserve"> </w:t>
      </w:r>
      <w:proofErr w:type="spellStart"/>
      <w:r w:rsidRPr="00111E30">
        <w:rPr>
          <w:rFonts w:ascii="Times New Roman" w:eastAsia="Times New Roman" w:hAnsi="Times New Roman" w:cs="Times New Roman"/>
          <w:bCs/>
          <w:i/>
          <w:iCs/>
          <w:color w:val="131413"/>
          <w:sz w:val="20"/>
          <w:szCs w:val="20"/>
        </w:rPr>
        <w:t>deppei</w:t>
      </w:r>
      <w:proofErr w:type="spellEnd"/>
      <w:r w:rsidRPr="00111E30">
        <w:rPr>
          <w:rFonts w:ascii="Times New Roman" w:eastAsia="Times New Roman" w:hAnsi="Times New Roman" w:cs="Times New Roman"/>
          <w:bCs/>
          <w:color w:val="131413"/>
          <w:sz w:val="20"/>
          <w:szCs w:val="20"/>
        </w:rPr>
        <w:t xml:space="preserve"> head shape among four provinces, as </w:t>
      </w:r>
      <w:r w:rsidRPr="00111E30">
        <w:rPr>
          <w:rFonts w:ascii="Times New Roman" w:eastAsia="Times New Roman" w:hAnsi="Times New Roman" w:cs="Times New Roman"/>
          <w:bCs/>
          <w:i/>
          <w:iCs/>
          <w:color w:val="131413"/>
          <w:sz w:val="20"/>
          <w:szCs w:val="20"/>
        </w:rPr>
        <w:t>a priori</w:t>
      </w:r>
      <w:r w:rsidRPr="00111E30">
        <w:rPr>
          <w:rFonts w:ascii="Times New Roman" w:eastAsia="Times New Roman" w:hAnsi="Times New Roman" w:cs="Times New Roman"/>
          <w:bCs/>
          <w:color w:val="131413"/>
          <w:sz w:val="20"/>
          <w:szCs w:val="20"/>
        </w:rPr>
        <w:t xml:space="preserve"> groups.</w:t>
      </w:r>
    </w:p>
    <w:p w14:paraId="360CA63E" w14:textId="6AAF9B00" w:rsidR="004113EF" w:rsidRDefault="00000000" w:rsidP="00111E30">
      <w:pPr>
        <w:spacing w:after="0" w:line="480" w:lineRule="auto"/>
        <w:rPr>
          <w:bCs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22"/>
        <w:gridCol w:w="865"/>
        <w:gridCol w:w="866"/>
        <w:gridCol w:w="494"/>
        <w:gridCol w:w="779"/>
      </w:tblGrid>
      <w:tr w:rsidR="00111E30" w:rsidRPr="00111E30" w14:paraId="295BBD81" w14:textId="77777777" w:rsidTr="00111E30">
        <w:trPr>
          <w:trHeight w:val="2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FBA767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Canonical variate/axis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1B8B0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Wilks 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272077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χ²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154315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1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BB4BE8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111E30" w:rsidRPr="00111E30" w14:paraId="66E7E2DF" w14:textId="77777777" w:rsidTr="00111E30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81B682" w14:textId="77777777" w:rsidR="00111E30" w:rsidRPr="00111E30" w:rsidRDefault="00111E30" w:rsidP="002816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437F5A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798FA4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65.4499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884872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4FE3ED" w14:textId="21BC4369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11E30" w:rsidRPr="00111E30" w14:paraId="19EA1D36" w14:textId="77777777" w:rsidTr="00111E30">
        <w:trPr>
          <w:trHeight w:val="281"/>
        </w:trPr>
        <w:tc>
          <w:tcPr>
            <w:tcW w:w="0" w:type="auto"/>
            <w:shd w:val="clear" w:color="auto" w:fill="FFFFFF"/>
            <w:vAlign w:val="bottom"/>
          </w:tcPr>
          <w:p w14:paraId="68F774E1" w14:textId="77777777" w:rsidR="00111E30" w:rsidRPr="00111E30" w:rsidRDefault="00111E30" w:rsidP="002816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784BBCD8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0.7352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C9893E5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39.3782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546E818C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6CAB08" w14:textId="4E72C4F9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111E30" w:rsidRPr="00111E30" w14:paraId="1FBDDFEF" w14:textId="77777777" w:rsidTr="00111E30">
        <w:trPr>
          <w:trHeight w:val="28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6F6926" w14:textId="77777777" w:rsidR="00111E30" w:rsidRPr="00111E30" w:rsidRDefault="00111E30" w:rsidP="0028161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21AA0C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586FE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17.1676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8A90C" w14:textId="77777777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9A04FB" w14:textId="23FB5648" w:rsidR="00111E30" w:rsidRPr="00111E30" w:rsidRDefault="00111E30" w:rsidP="0028161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1E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</w:tbl>
    <w:p w14:paraId="6DDA3161" w14:textId="77777777" w:rsidR="00111E30" w:rsidRPr="00111E30" w:rsidRDefault="00111E30" w:rsidP="00111E30">
      <w:pPr>
        <w:spacing w:after="0" w:line="480" w:lineRule="auto"/>
        <w:rPr>
          <w:bCs/>
          <w:sz w:val="20"/>
          <w:szCs w:val="20"/>
        </w:rPr>
      </w:pPr>
    </w:p>
    <w:sectPr w:rsidR="00111E30" w:rsidRPr="00111E30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0"/>
    <w:rsid w:val="00111E30"/>
    <w:rsid w:val="00562BD6"/>
    <w:rsid w:val="00624A66"/>
    <w:rsid w:val="008010E8"/>
    <w:rsid w:val="0084745D"/>
    <w:rsid w:val="00F76D2F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C67A8"/>
  <w15:chartTrackingRefBased/>
  <w15:docId w15:val="{DCEA8C1E-2372-2845-8ACF-04E9728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E30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2022-09-08T13:43:00Z</dcterms:created>
  <dcterms:modified xsi:type="dcterms:W3CDTF">2022-09-08T13:45:00Z</dcterms:modified>
</cp:coreProperties>
</file>