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5F1656" w14:textId="44A48EA7" w:rsidR="00EB1BD2" w:rsidRPr="00B14FDA" w:rsidRDefault="00140993" w:rsidP="00155B90">
      <w:pPr>
        <w:widowControl w:val="0"/>
        <w:bidi w:val="0"/>
        <w:spacing w:after="0" w:line="480" w:lineRule="auto"/>
        <w:rPr>
          <w:rFonts w:eastAsia="Calibri" w:cs="Calibri"/>
          <w:bCs/>
          <w:color w:val="000000"/>
        </w:rPr>
      </w:pPr>
      <w:r w:rsidRPr="00B14FDA">
        <w:rPr>
          <w:rFonts w:eastAsia="Calibri" w:cs="Calibri"/>
          <w:color w:val="000000"/>
        </w:rPr>
        <w:drawing>
          <wp:inline distT="0" distB="0" distL="0" distR="0" wp14:anchorId="7FF6DD64" wp14:editId="3C9854BE">
            <wp:extent cx="2815302" cy="2002915"/>
            <wp:effectExtent l="0" t="0" r="0" b="0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5302" cy="2002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14FDA">
        <w:rPr>
          <w:rFonts w:eastAsia="Calibri" w:cs="Calibri"/>
          <w:b/>
          <w:color w:val="000000"/>
          <w:sz w:val="24"/>
          <w:szCs w:val="24"/>
        </w:rPr>
        <w:br/>
      </w:r>
      <w:r w:rsidRPr="00B14FDA">
        <w:rPr>
          <w:rFonts w:eastAsia="Calibri" w:cs="Calibri"/>
          <w:b/>
          <w:color w:val="000000"/>
        </w:rPr>
        <w:t>Appendix 1</w:t>
      </w:r>
      <w:r w:rsidRPr="00B14FDA">
        <w:rPr>
          <w:rFonts w:eastAsia="Calibri" w:cs="Calibri"/>
          <w:bCs/>
          <w:color w:val="000000"/>
        </w:rPr>
        <w:t>. Male 79 with aluminum tag and a radio transmitter</w:t>
      </w:r>
      <w:r w:rsidR="00F60D57" w:rsidRPr="00B14FDA">
        <w:rPr>
          <w:rFonts w:eastAsia="Calibri" w:cs="Calibri"/>
          <w:bCs/>
          <w:color w:val="000000"/>
        </w:rPr>
        <w:t xml:space="preserve"> attached</w:t>
      </w:r>
      <w:r w:rsidRPr="00B14FDA">
        <w:rPr>
          <w:rFonts w:eastAsia="Calibri" w:cs="Calibri"/>
          <w:bCs/>
          <w:color w:val="000000"/>
        </w:rPr>
        <w:t>.</w:t>
      </w:r>
    </w:p>
    <w:p w14:paraId="78017BE6" w14:textId="77777777" w:rsidR="00EB1BD2" w:rsidRPr="00B14FDA" w:rsidRDefault="00EB1BD2" w:rsidP="00155B90">
      <w:pPr>
        <w:bidi w:val="0"/>
        <w:spacing w:after="0" w:line="480" w:lineRule="auto"/>
        <w:rPr>
          <w:rFonts w:eastAsia="Calibri" w:cs="Calibri"/>
          <w:bCs/>
          <w:color w:val="000000"/>
        </w:rPr>
      </w:pPr>
      <w:r w:rsidRPr="00B14FDA">
        <w:rPr>
          <w:rFonts w:eastAsia="Calibri" w:cs="Calibri"/>
          <w:bCs/>
          <w:color w:val="000000"/>
        </w:rPr>
        <w:br w:type="page"/>
      </w:r>
    </w:p>
    <w:p w14:paraId="54E11D2A" w14:textId="77777777" w:rsidR="00140993" w:rsidRPr="00B14FDA" w:rsidRDefault="00140993" w:rsidP="00155B90">
      <w:pPr>
        <w:bidi w:val="0"/>
        <w:spacing w:after="0" w:line="480" w:lineRule="auto"/>
        <w:rPr>
          <w:rFonts w:eastAsia="Calibri" w:cs="Calibri"/>
          <w:color w:val="000000"/>
        </w:rPr>
      </w:pPr>
      <w:r w:rsidRPr="00B14FDA">
        <w:lastRenderedPageBreak/>
        <w:drawing>
          <wp:inline distT="0" distB="0" distL="0" distR="0" wp14:anchorId="3AF7C9FA" wp14:editId="706256CB">
            <wp:extent cx="4572000" cy="2743200"/>
            <wp:effectExtent l="0" t="0" r="25400" b="25400"/>
            <wp:docPr id="2" name="תרשים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1895E6" w14:textId="0A9B4ACC" w:rsidR="00140993" w:rsidRPr="00B14FDA" w:rsidRDefault="00140993" w:rsidP="00155B90">
      <w:pPr>
        <w:bidi w:val="0"/>
        <w:spacing w:after="0" w:line="480" w:lineRule="auto"/>
        <w:rPr>
          <w:rFonts w:eastAsia="Calibri" w:cs="Calibri"/>
          <w:bCs/>
          <w:color w:val="000000"/>
        </w:rPr>
      </w:pPr>
      <w:r w:rsidRPr="00B14FDA">
        <w:rPr>
          <w:rFonts w:eastAsia="Calibri" w:cs="Calibri"/>
          <w:b/>
          <w:color w:val="000000"/>
        </w:rPr>
        <w:t xml:space="preserve">Appendix 2. </w:t>
      </w:r>
      <w:r w:rsidRPr="00B14FDA">
        <w:rPr>
          <w:rFonts w:eastAsia="Calibri" w:cs="Calibri"/>
          <w:bCs/>
          <w:color w:val="000000"/>
        </w:rPr>
        <w:t xml:space="preserve">The overall precipitation in Ramat </w:t>
      </w:r>
      <w:proofErr w:type="spellStart"/>
      <w:r w:rsidRPr="00B14FDA">
        <w:rPr>
          <w:rFonts w:eastAsia="Calibri" w:cs="Calibri"/>
          <w:bCs/>
          <w:color w:val="000000"/>
        </w:rPr>
        <w:t>Hanadiv</w:t>
      </w:r>
      <w:proofErr w:type="spellEnd"/>
      <w:r w:rsidRPr="00B14FDA">
        <w:rPr>
          <w:rFonts w:eastAsia="Calibri" w:cs="Calibri"/>
          <w:bCs/>
          <w:color w:val="000000"/>
        </w:rPr>
        <w:t xml:space="preserve"> from January to March for the years 2010</w:t>
      </w:r>
      <w:r w:rsidRPr="00B14FDA">
        <w:rPr>
          <w:rFonts w:ascii="Calibri" w:eastAsia="Calibri" w:hAnsi="Calibri" w:cs="Calibri"/>
          <w:bCs/>
          <w:color w:val="000000"/>
        </w:rPr>
        <w:t>–</w:t>
      </w:r>
      <w:r w:rsidRPr="00B14FDA">
        <w:rPr>
          <w:rFonts w:eastAsia="Calibri" w:cs="Calibri"/>
          <w:bCs/>
          <w:color w:val="000000"/>
        </w:rPr>
        <w:t>2014.</w:t>
      </w:r>
    </w:p>
    <w:p w14:paraId="73CABF9F" w14:textId="1043E3FE" w:rsidR="00EB1BD2" w:rsidRPr="00B14FDA" w:rsidRDefault="00EB1BD2" w:rsidP="00155B90">
      <w:pPr>
        <w:bidi w:val="0"/>
        <w:spacing w:after="0" w:line="480" w:lineRule="auto"/>
        <w:rPr>
          <w:rFonts w:eastAsia="Calibri" w:cs="Calibri"/>
          <w:bCs/>
          <w:color w:val="000000"/>
        </w:rPr>
      </w:pPr>
      <w:r w:rsidRPr="00B14FDA">
        <w:rPr>
          <w:rFonts w:eastAsia="Calibri" w:cs="Calibri"/>
          <w:bCs/>
          <w:color w:val="000000"/>
        </w:rPr>
        <w:br w:type="page"/>
      </w:r>
    </w:p>
    <w:p w14:paraId="31126E5D" w14:textId="77777777" w:rsidR="00140993" w:rsidRPr="00B14FDA" w:rsidRDefault="00140993" w:rsidP="00155B90">
      <w:pPr>
        <w:bidi w:val="0"/>
        <w:spacing w:after="0" w:line="480" w:lineRule="auto"/>
        <w:rPr>
          <w:rFonts w:eastAsia="Calibri" w:cs="Calibri"/>
          <w:color w:val="000000"/>
        </w:rPr>
      </w:pPr>
      <w:r w:rsidRPr="00B14FDA">
        <w:lastRenderedPageBreak/>
        <w:drawing>
          <wp:inline distT="0" distB="0" distL="0" distR="0" wp14:anchorId="24A14434" wp14:editId="7B34D792">
            <wp:extent cx="4572000" cy="2743200"/>
            <wp:effectExtent l="0" t="0" r="0" b="0"/>
            <wp:docPr id="3" name="תרשים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550ED79" w14:textId="3A7B6F5A" w:rsidR="00EB1BD2" w:rsidRPr="00B14FDA" w:rsidRDefault="00140993" w:rsidP="00155B90">
      <w:pPr>
        <w:bidi w:val="0"/>
        <w:spacing w:after="0" w:line="480" w:lineRule="auto"/>
        <w:rPr>
          <w:rFonts w:eastAsia="Calibri" w:cs="Calibri"/>
          <w:color w:val="000000"/>
        </w:rPr>
      </w:pPr>
      <w:r w:rsidRPr="00B14FDA">
        <w:rPr>
          <w:rFonts w:eastAsia="Calibri" w:cs="Calibri"/>
          <w:b/>
          <w:color w:val="000000"/>
        </w:rPr>
        <w:t>Appendix 3</w:t>
      </w:r>
      <w:r w:rsidRPr="00B14FDA">
        <w:rPr>
          <w:rFonts w:eastAsia="Calibri" w:cs="Calibri"/>
          <w:bCs/>
          <w:color w:val="000000"/>
        </w:rPr>
        <w:t xml:space="preserve">. Maximum soil temperature in Celsius (mean </w:t>
      </w:r>
      <w:r w:rsidRPr="00B14FDA">
        <w:rPr>
          <w:rFonts w:eastAsia="Arial" w:cs="Arial"/>
          <w:bCs/>
          <w:color w:val="000000"/>
        </w:rPr>
        <w:t xml:space="preserve">± </w:t>
      </w:r>
      <w:proofErr w:type="spellStart"/>
      <w:r w:rsidRPr="00B14FDA">
        <w:rPr>
          <w:rFonts w:eastAsia="Calibri" w:cs="Calibri"/>
          <w:bCs/>
          <w:color w:val="000000"/>
        </w:rPr>
        <w:t>s</w:t>
      </w:r>
      <w:r w:rsidR="006F2ED3" w:rsidRPr="00B14FDA">
        <w:rPr>
          <w:rFonts w:eastAsia="Calibri" w:cs="Calibri"/>
          <w:bCs/>
          <w:color w:val="000000"/>
        </w:rPr>
        <w:t>.</w:t>
      </w:r>
      <w:r w:rsidRPr="00B14FDA">
        <w:rPr>
          <w:rFonts w:eastAsia="Calibri" w:cs="Calibri"/>
          <w:bCs/>
          <w:color w:val="000000"/>
        </w:rPr>
        <w:t>e</w:t>
      </w:r>
      <w:r w:rsidR="006F2ED3" w:rsidRPr="00B14FDA">
        <w:rPr>
          <w:rFonts w:eastAsia="Calibri" w:cs="Calibri"/>
          <w:bCs/>
          <w:color w:val="000000"/>
        </w:rPr>
        <w:t>.</w:t>
      </w:r>
      <w:proofErr w:type="spellEnd"/>
      <w:r w:rsidRPr="00B14FDA">
        <w:rPr>
          <w:rFonts w:eastAsia="Calibri" w:cs="Calibri"/>
          <w:bCs/>
          <w:color w:val="000000"/>
        </w:rPr>
        <w:t xml:space="preserve">) in Ramat </w:t>
      </w:r>
      <w:proofErr w:type="spellStart"/>
      <w:r w:rsidRPr="00B14FDA">
        <w:rPr>
          <w:rFonts w:eastAsia="Calibri" w:cs="Calibri"/>
          <w:bCs/>
          <w:color w:val="000000"/>
        </w:rPr>
        <w:t>Hanadiv</w:t>
      </w:r>
      <w:proofErr w:type="spellEnd"/>
      <w:r w:rsidRPr="00B14FDA">
        <w:rPr>
          <w:rFonts w:eastAsia="Calibri" w:cs="Calibri"/>
          <w:bCs/>
          <w:color w:val="000000"/>
        </w:rPr>
        <w:t xml:space="preserve"> from January to March for the years 2010</w:t>
      </w:r>
      <w:r w:rsidRPr="00B14FDA">
        <w:rPr>
          <w:rFonts w:ascii="Calibri" w:eastAsia="Calibri" w:hAnsi="Calibri" w:cs="Calibri"/>
          <w:bCs/>
          <w:color w:val="000000"/>
        </w:rPr>
        <w:t>–</w:t>
      </w:r>
      <w:r w:rsidRPr="00B14FDA">
        <w:rPr>
          <w:rFonts w:eastAsia="Calibri" w:cs="Calibri"/>
          <w:bCs/>
          <w:color w:val="000000"/>
        </w:rPr>
        <w:t>2014</w:t>
      </w:r>
      <w:r w:rsidRPr="00B14FDA">
        <w:rPr>
          <w:rFonts w:eastAsia="Calibri" w:cs="Calibri"/>
          <w:color w:val="000000"/>
        </w:rPr>
        <w:t>.</w:t>
      </w:r>
    </w:p>
    <w:p w14:paraId="71EDF5C1" w14:textId="77777777" w:rsidR="00EB1BD2" w:rsidRPr="00B14FDA" w:rsidRDefault="00EB1BD2" w:rsidP="00155B90">
      <w:pPr>
        <w:bidi w:val="0"/>
        <w:spacing w:after="0" w:line="480" w:lineRule="auto"/>
        <w:rPr>
          <w:rFonts w:eastAsia="Calibri" w:cs="Calibri"/>
          <w:color w:val="000000"/>
        </w:rPr>
      </w:pPr>
      <w:r w:rsidRPr="00B14FDA">
        <w:rPr>
          <w:rFonts w:eastAsia="Calibri" w:cs="Calibri"/>
          <w:color w:val="000000"/>
        </w:rPr>
        <w:br w:type="page"/>
      </w:r>
    </w:p>
    <w:p w14:paraId="29D6B04F" w14:textId="407776ED" w:rsidR="00140993" w:rsidRPr="00B14FDA" w:rsidRDefault="00140993" w:rsidP="00155B90">
      <w:pPr>
        <w:bidi w:val="0"/>
        <w:spacing w:after="0" w:line="480" w:lineRule="auto"/>
        <w:rPr>
          <w:rFonts w:eastAsia="Calibri" w:cs="Calibri"/>
          <w:color w:val="000000"/>
        </w:rPr>
      </w:pPr>
      <w:r w:rsidRPr="00B14FDA">
        <w:lastRenderedPageBreak/>
        <w:drawing>
          <wp:inline distT="0" distB="0" distL="0" distR="0" wp14:anchorId="0A2CF0A9" wp14:editId="4DD74642">
            <wp:extent cx="5400676" cy="3571875"/>
            <wp:effectExtent l="0" t="0" r="9525" b="9525"/>
            <wp:docPr id="4" name="תרשים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3E7BAF9" w14:textId="6167655A" w:rsidR="00EB1BD2" w:rsidRPr="00B14FDA" w:rsidRDefault="00140993" w:rsidP="00155B90">
      <w:pPr>
        <w:bidi w:val="0"/>
        <w:spacing w:after="0" w:line="480" w:lineRule="auto"/>
        <w:rPr>
          <w:rFonts w:eastAsia="Calibri" w:cs="Calibri"/>
          <w:color w:val="000000"/>
        </w:rPr>
      </w:pPr>
      <w:r w:rsidRPr="00B14FDA">
        <w:rPr>
          <w:rFonts w:eastAsia="Calibri" w:cs="Calibri"/>
          <w:b/>
          <w:color w:val="000000"/>
        </w:rPr>
        <w:t xml:space="preserve">Appendix 4. </w:t>
      </w:r>
      <w:r w:rsidRPr="00B14FDA">
        <w:rPr>
          <w:rFonts w:eastAsia="Calibri" w:cs="Calibri"/>
          <w:bCs/>
          <w:color w:val="000000"/>
        </w:rPr>
        <w:t>Minimum soil temperature</w:t>
      </w:r>
      <w:r w:rsidRPr="00B14FDA">
        <w:rPr>
          <w:rFonts w:eastAsia="Cambria" w:cs="Cambria"/>
          <w:bCs/>
          <w:color w:val="000000"/>
          <w:sz w:val="24"/>
          <w:szCs w:val="24"/>
        </w:rPr>
        <w:t xml:space="preserve"> </w:t>
      </w:r>
      <w:r w:rsidRPr="00B14FDA">
        <w:rPr>
          <w:rFonts w:eastAsia="Calibri" w:cs="Calibri"/>
          <w:bCs/>
          <w:color w:val="000000"/>
        </w:rPr>
        <w:t xml:space="preserve">in Celsius (mean </w:t>
      </w:r>
      <w:r w:rsidRPr="00B14FDA">
        <w:rPr>
          <w:rFonts w:eastAsia="Arial" w:cs="Arial"/>
          <w:bCs/>
          <w:color w:val="000000"/>
        </w:rPr>
        <w:t xml:space="preserve">± </w:t>
      </w:r>
      <w:proofErr w:type="spellStart"/>
      <w:r w:rsidRPr="00B14FDA">
        <w:rPr>
          <w:rFonts w:eastAsia="Calibri" w:cs="Calibri"/>
          <w:bCs/>
          <w:color w:val="000000"/>
        </w:rPr>
        <w:t>s</w:t>
      </w:r>
      <w:r w:rsidR="001D3FEB" w:rsidRPr="00B14FDA">
        <w:rPr>
          <w:rFonts w:eastAsia="Calibri" w:cs="Calibri"/>
          <w:bCs/>
          <w:color w:val="000000"/>
        </w:rPr>
        <w:t>.</w:t>
      </w:r>
      <w:r w:rsidRPr="00B14FDA">
        <w:rPr>
          <w:rFonts w:eastAsia="Calibri" w:cs="Calibri"/>
          <w:bCs/>
          <w:color w:val="000000"/>
        </w:rPr>
        <w:t>e</w:t>
      </w:r>
      <w:r w:rsidR="001D3FEB" w:rsidRPr="00B14FDA">
        <w:rPr>
          <w:rFonts w:eastAsia="Calibri" w:cs="Calibri"/>
          <w:bCs/>
          <w:color w:val="000000"/>
        </w:rPr>
        <w:t>.</w:t>
      </w:r>
      <w:proofErr w:type="spellEnd"/>
      <w:r w:rsidRPr="00B14FDA">
        <w:rPr>
          <w:rFonts w:eastAsia="Calibri" w:cs="Calibri"/>
          <w:bCs/>
          <w:color w:val="000000"/>
        </w:rPr>
        <w:t xml:space="preserve">) in Ramat </w:t>
      </w:r>
      <w:proofErr w:type="spellStart"/>
      <w:r w:rsidRPr="00B14FDA">
        <w:rPr>
          <w:rFonts w:eastAsia="Calibri" w:cs="Calibri"/>
          <w:bCs/>
          <w:color w:val="000000"/>
        </w:rPr>
        <w:t>Hanadiv</w:t>
      </w:r>
      <w:proofErr w:type="spellEnd"/>
      <w:r w:rsidRPr="00B14FDA">
        <w:rPr>
          <w:rFonts w:eastAsia="Calibri" w:cs="Calibri"/>
          <w:bCs/>
          <w:color w:val="000000"/>
        </w:rPr>
        <w:t xml:space="preserve"> from January to March for the years 2010</w:t>
      </w:r>
      <w:r w:rsidRPr="00B14FDA">
        <w:rPr>
          <w:rFonts w:ascii="Calibri" w:eastAsia="Calibri" w:hAnsi="Calibri" w:cs="Calibri"/>
          <w:bCs/>
          <w:color w:val="000000"/>
        </w:rPr>
        <w:t>–</w:t>
      </w:r>
      <w:r w:rsidRPr="00B14FDA">
        <w:rPr>
          <w:rFonts w:eastAsia="Calibri" w:cs="Calibri"/>
          <w:bCs/>
          <w:color w:val="000000"/>
        </w:rPr>
        <w:t>2014</w:t>
      </w:r>
      <w:r w:rsidRPr="00B14FDA">
        <w:rPr>
          <w:rFonts w:eastAsia="Calibri" w:cs="Calibri"/>
          <w:color w:val="000000"/>
        </w:rPr>
        <w:t>.</w:t>
      </w:r>
    </w:p>
    <w:p w14:paraId="56A806DC" w14:textId="77777777" w:rsidR="00EB1BD2" w:rsidRPr="00B14FDA" w:rsidRDefault="00EB1BD2" w:rsidP="00155B90">
      <w:pPr>
        <w:bidi w:val="0"/>
        <w:spacing w:after="0" w:line="480" w:lineRule="auto"/>
        <w:rPr>
          <w:rFonts w:eastAsia="Calibri" w:cs="Calibri"/>
          <w:color w:val="000000"/>
        </w:rPr>
      </w:pPr>
      <w:r w:rsidRPr="00B14FDA">
        <w:rPr>
          <w:rFonts w:eastAsia="Calibri" w:cs="Calibri"/>
          <w:color w:val="000000"/>
        </w:rPr>
        <w:br w:type="page"/>
      </w:r>
    </w:p>
    <w:p w14:paraId="2DE403A5" w14:textId="468BE889" w:rsidR="00FE5E79" w:rsidRPr="00B14FDA" w:rsidRDefault="00992686" w:rsidP="00155B90">
      <w:pPr>
        <w:bidi w:val="0"/>
        <w:spacing w:after="0" w:line="480" w:lineRule="auto"/>
      </w:pPr>
      <w:r w:rsidRPr="00B14FDA">
        <w:lastRenderedPageBreak/>
        <w:drawing>
          <wp:inline distT="0" distB="0" distL="0" distR="0" wp14:anchorId="6B69A9CD" wp14:editId="5D0881A4">
            <wp:extent cx="3762375" cy="4066186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39" cy="406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70BB" w14:textId="6656C172" w:rsidR="00EB1BD2" w:rsidRPr="00B14FDA" w:rsidRDefault="00992686" w:rsidP="00155B90">
      <w:pPr>
        <w:bidi w:val="0"/>
        <w:spacing w:after="0" w:line="480" w:lineRule="auto"/>
        <w:rPr>
          <w:bCs/>
          <w:sz w:val="24"/>
          <w:szCs w:val="24"/>
        </w:rPr>
      </w:pPr>
      <w:r w:rsidRPr="00B14FDA">
        <w:rPr>
          <w:rFonts w:eastAsia="Calibri" w:cs="Calibri"/>
          <w:b/>
          <w:color w:val="000000"/>
          <w:sz w:val="24"/>
          <w:szCs w:val="24"/>
        </w:rPr>
        <w:t>Appendix 5.</w:t>
      </w:r>
      <w:r w:rsidRPr="00B14FDA">
        <w:rPr>
          <w:rFonts w:eastAsia="Calibri" w:cs="Calibri"/>
          <w:bCs/>
          <w:color w:val="000000"/>
          <w:sz w:val="24"/>
          <w:szCs w:val="24"/>
        </w:rPr>
        <w:t xml:space="preserve"> </w:t>
      </w:r>
      <w:r w:rsidRPr="00B14FDA">
        <w:rPr>
          <w:bCs/>
          <w:sz w:val="24"/>
          <w:szCs w:val="24"/>
        </w:rPr>
        <w:t xml:space="preserve">An aerial photo of the study area (yellow boundary) in Ramat </w:t>
      </w:r>
      <w:proofErr w:type="spellStart"/>
      <w:r w:rsidRPr="00B14FDA">
        <w:rPr>
          <w:bCs/>
          <w:sz w:val="24"/>
          <w:szCs w:val="24"/>
        </w:rPr>
        <w:t>Hanadiv</w:t>
      </w:r>
      <w:proofErr w:type="spellEnd"/>
      <w:r w:rsidRPr="00B14FDA">
        <w:rPr>
          <w:bCs/>
          <w:sz w:val="24"/>
          <w:szCs w:val="24"/>
        </w:rPr>
        <w:t xml:space="preserve"> Nature Park. Gr</w:t>
      </w:r>
      <w:r w:rsidR="00D935AB">
        <w:rPr>
          <w:bCs/>
          <w:sz w:val="24"/>
          <w:szCs w:val="24"/>
        </w:rPr>
        <w:t>a</w:t>
      </w:r>
      <w:r w:rsidRPr="00B14FDA">
        <w:rPr>
          <w:bCs/>
          <w:sz w:val="24"/>
          <w:szCs w:val="24"/>
        </w:rPr>
        <w:t>y polygons mark areas with many rocky outcrops. Green lines mark coniferous stands.</w:t>
      </w:r>
    </w:p>
    <w:p w14:paraId="243267C7" w14:textId="77777777" w:rsidR="00EB1BD2" w:rsidRPr="00B14FDA" w:rsidRDefault="00EB1BD2" w:rsidP="00155B90">
      <w:pPr>
        <w:bidi w:val="0"/>
        <w:spacing w:after="0" w:line="480" w:lineRule="auto"/>
        <w:rPr>
          <w:bCs/>
          <w:sz w:val="24"/>
          <w:szCs w:val="24"/>
        </w:rPr>
      </w:pPr>
      <w:r w:rsidRPr="00B14FDA">
        <w:rPr>
          <w:bCs/>
          <w:sz w:val="24"/>
          <w:szCs w:val="24"/>
        </w:rPr>
        <w:br w:type="page"/>
      </w:r>
    </w:p>
    <w:p w14:paraId="0064A125" w14:textId="783AC03D" w:rsidR="00992686" w:rsidRPr="00B14FDA" w:rsidRDefault="00992686" w:rsidP="00155B90">
      <w:pPr>
        <w:bidi w:val="0"/>
        <w:spacing w:after="0" w:line="480" w:lineRule="auto"/>
      </w:pPr>
      <w:r w:rsidRPr="00B14FDA">
        <w:lastRenderedPageBreak/>
        <w:drawing>
          <wp:inline distT="0" distB="0" distL="0" distR="0" wp14:anchorId="0F9407F3" wp14:editId="3D01A95A">
            <wp:extent cx="4619625" cy="2867025"/>
            <wp:effectExtent l="0" t="0" r="0" b="0"/>
            <wp:docPr id="6" name="תרשים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EDC951" w14:textId="21DABA34" w:rsidR="00992686" w:rsidRPr="00B14FDA" w:rsidRDefault="00992686" w:rsidP="00155B90">
      <w:pPr>
        <w:bidi w:val="0"/>
        <w:spacing w:after="0" w:line="480" w:lineRule="auto"/>
        <w:rPr>
          <w:bCs/>
          <w:sz w:val="24"/>
          <w:szCs w:val="24"/>
        </w:rPr>
      </w:pPr>
      <w:r w:rsidRPr="00B14FDA">
        <w:rPr>
          <w:b/>
          <w:sz w:val="24"/>
          <w:szCs w:val="24"/>
        </w:rPr>
        <w:t xml:space="preserve">Appendix 6. </w:t>
      </w:r>
      <w:r w:rsidR="004920BA" w:rsidRPr="00B14FDA">
        <w:rPr>
          <w:bCs/>
          <w:sz w:val="24"/>
          <w:szCs w:val="24"/>
        </w:rPr>
        <w:t xml:space="preserve">Soil type preference for </w:t>
      </w:r>
      <w:r w:rsidR="003A0757">
        <w:rPr>
          <w:bCs/>
          <w:sz w:val="24"/>
          <w:szCs w:val="24"/>
        </w:rPr>
        <w:t>t</w:t>
      </w:r>
      <w:r w:rsidR="004920BA" w:rsidRPr="00B14FDA">
        <w:rPr>
          <w:bCs/>
          <w:sz w:val="24"/>
          <w:szCs w:val="24"/>
        </w:rPr>
        <w:t>ortoises mounted with radio</w:t>
      </w:r>
      <w:r w:rsidR="00E82E68">
        <w:rPr>
          <w:bCs/>
          <w:sz w:val="24"/>
          <w:szCs w:val="24"/>
        </w:rPr>
        <w:t xml:space="preserve"> </w:t>
      </w:r>
      <w:bookmarkStart w:id="0" w:name="_GoBack"/>
      <w:bookmarkEnd w:id="0"/>
      <w:r w:rsidR="004920BA" w:rsidRPr="00B14FDA">
        <w:rPr>
          <w:bCs/>
          <w:sz w:val="24"/>
          <w:szCs w:val="24"/>
        </w:rPr>
        <w:t>transmitters in the study area</w:t>
      </w:r>
      <w:r w:rsidRPr="00B14FDA">
        <w:rPr>
          <w:bCs/>
          <w:sz w:val="24"/>
          <w:szCs w:val="24"/>
        </w:rPr>
        <w:t>.</w:t>
      </w:r>
    </w:p>
    <w:sectPr w:rsidR="00992686" w:rsidRPr="00B14FDA" w:rsidSect="00EB1BD2">
      <w:pgSz w:w="12240" w:h="15840" w:code="1"/>
      <w:pgMar w:top="1138" w:right="1411" w:bottom="1138" w:left="141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864E3" w14:textId="77777777" w:rsidR="00A14DDC" w:rsidRDefault="00A14DDC">
      <w:pPr>
        <w:spacing w:after="0" w:line="240" w:lineRule="auto"/>
      </w:pPr>
      <w:r>
        <w:separator/>
      </w:r>
    </w:p>
  </w:endnote>
  <w:endnote w:type="continuationSeparator" w:id="0">
    <w:p w14:paraId="37B90A62" w14:textId="77777777" w:rsidR="00A14DDC" w:rsidRDefault="00A14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DCDF0" w14:textId="77777777" w:rsidR="00A14DDC" w:rsidRDefault="00A14DDC">
      <w:pPr>
        <w:spacing w:after="0" w:line="240" w:lineRule="auto"/>
      </w:pPr>
      <w:r>
        <w:separator/>
      </w:r>
    </w:p>
  </w:footnote>
  <w:footnote w:type="continuationSeparator" w:id="0">
    <w:p w14:paraId="2ADD152B" w14:textId="77777777" w:rsidR="00A14DDC" w:rsidRDefault="00A14D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993"/>
    <w:rsid w:val="00006FBB"/>
    <w:rsid w:val="000072DF"/>
    <w:rsid w:val="00035B61"/>
    <w:rsid w:val="00041349"/>
    <w:rsid w:val="00057927"/>
    <w:rsid w:val="0007560B"/>
    <w:rsid w:val="0009181C"/>
    <w:rsid w:val="000A6FFB"/>
    <w:rsid w:val="000B0209"/>
    <w:rsid w:val="000B7032"/>
    <w:rsid w:val="000D3AE2"/>
    <w:rsid w:val="000D44F6"/>
    <w:rsid w:val="000E3867"/>
    <w:rsid w:val="000F5189"/>
    <w:rsid w:val="000F7365"/>
    <w:rsid w:val="001015A0"/>
    <w:rsid w:val="001178F0"/>
    <w:rsid w:val="00121D00"/>
    <w:rsid w:val="001223A9"/>
    <w:rsid w:val="001311B0"/>
    <w:rsid w:val="00140993"/>
    <w:rsid w:val="00150BC8"/>
    <w:rsid w:val="00155B90"/>
    <w:rsid w:val="00166D20"/>
    <w:rsid w:val="00182260"/>
    <w:rsid w:val="00192FE3"/>
    <w:rsid w:val="001A2858"/>
    <w:rsid w:val="001A3F3B"/>
    <w:rsid w:val="001A5790"/>
    <w:rsid w:val="001B6CA2"/>
    <w:rsid w:val="001C41A2"/>
    <w:rsid w:val="001C7760"/>
    <w:rsid w:val="001D3FEB"/>
    <w:rsid w:val="001D7148"/>
    <w:rsid w:val="001E2718"/>
    <w:rsid w:val="001E7B07"/>
    <w:rsid w:val="001F4F46"/>
    <w:rsid w:val="00210D25"/>
    <w:rsid w:val="002303AE"/>
    <w:rsid w:val="00252B27"/>
    <w:rsid w:val="00297AA9"/>
    <w:rsid w:val="002B39E9"/>
    <w:rsid w:val="002D71EF"/>
    <w:rsid w:val="002D76BB"/>
    <w:rsid w:val="00300C5A"/>
    <w:rsid w:val="00304F90"/>
    <w:rsid w:val="0031066F"/>
    <w:rsid w:val="0031578F"/>
    <w:rsid w:val="003230FE"/>
    <w:rsid w:val="00324CC3"/>
    <w:rsid w:val="00344CB3"/>
    <w:rsid w:val="003651A0"/>
    <w:rsid w:val="00365B14"/>
    <w:rsid w:val="00387433"/>
    <w:rsid w:val="00395D9F"/>
    <w:rsid w:val="003A0757"/>
    <w:rsid w:val="003A1BB7"/>
    <w:rsid w:val="003A4918"/>
    <w:rsid w:val="003B07B8"/>
    <w:rsid w:val="003C2527"/>
    <w:rsid w:val="003C45BB"/>
    <w:rsid w:val="003C508B"/>
    <w:rsid w:val="003C6367"/>
    <w:rsid w:val="003D51D7"/>
    <w:rsid w:val="003E333C"/>
    <w:rsid w:val="003E36AF"/>
    <w:rsid w:val="003F4585"/>
    <w:rsid w:val="00424B5E"/>
    <w:rsid w:val="00475D9C"/>
    <w:rsid w:val="00483057"/>
    <w:rsid w:val="004920BA"/>
    <w:rsid w:val="004B2206"/>
    <w:rsid w:val="004B5A5E"/>
    <w:rsid w:val="004D1D5C"/>
    <w:rsid w:val="004E037F"/>
    <w:rsid w:val="004E0BD7"/>
    <w:rsid w:val="004E160D"/>
    <w:rsid w:val="004E2D22"/>
    <w:rsid w:val="004F0085"/>
    <w:rsid w:val="00531D78"/>
    <w:rsid w:val="00534A62"/>
    <w:rsid w:val="00540DF1"/>
    <w:rsid w:val="00545933"/>
    <w:rsid w:val="00547F9F"/>
    <w:rsid w:val="00550A13"/>
    <w:rsid w:val="005539DA"/>
    <w:rsid w:val="00563AB0"/>
    <w:rsid w:val="005831AC"/>
    <w:rsid w:val="00592089"/>
    <w:rsid w:val="005A1096"/>
    <w:rsid w:val="005B2174"/>
    <w:rsid w:val="005C6B1A"/>
    <w:rsid w:val="005F24F6"/>
    <w:rsid w:val="00601CBA"/>
    <w:rsid w:val="006138A5"/>
    <w:rsid w:val="00627C41"/>
    <w:rsid w:val="0064161B"/>
    <w:rsid w:val="00660ED5"/>
    <w:rsid w:val="006621FE"/>
    <w:rsid w:val="0066313A"/>
    <w:rsid w:val="006746FF"/>
    <w:rsid w:val="00674BFB"/>
    <w:rsid w:val="006821B1"/>
    <w:rsid w:val="00685C16"/>
    <w:rsid w:val="00690093"/>
    <w:rsid w:val="006A289B"/>
    <w:rsid w:val="006B0033"/>
    <w:rsid w:val="006B6380"/>
    <w:rsid w:val="006B7DF9"/>
    <w:rsid w:val="006D2A5B"/>
    <w:rsid w:val="006F2ED3"/>
    <w:rsid w:val="00721388"/>
    <w:rsid w:val="00723ABE"/>
    <w:rsid w:val="0073356E"/>
    <w:rsid w:val="0073378A"/>
    <w:rsid w:val="00746A2C"/>
    <w:rsid w:val="007479A6"/>
    <w:rsid w:val="00765818"/>
    <w:rsid w:val="007756C2"/>
    <w:rsid w:val="007A0BA2"/>
    <w:rsid w:val="007A3BE6"/>
    <w:rsid w:val="007A585A"/>
    <w:rsid w:val="007D2784"/>
    <w:rsid w:val="007D34C3"/>
    <w:rsid w:val="007D7703"/>
    <w:rsid w:val="007E3687"/>
    <w:rsid w:val="008076E0"/>
    <w:rsid w:val="00824849"/>
    <w:rsid w:val="008323D0"/>
    <w:rsid w:val="00836108"/>
    <w:rsid w:val="0084165F"/>
    <w:rsid w:val="0085082A"/>
    <w:rsid w:val="00851E99"/>
    <w:rsid w:val="00854837"/>
    <w:rsid w:val="008654FE"/>
    <w:rsid w:val="00882BBD"/>
    <w:rsid w:val="008908E3"/>
    <w:rsid w:val="008A4CB0"/>
    <w:rsid w:val="008B72A9"/>
    <w:rsid w:val="008E02D1"/>
    <w:rsid w:val="008F1F67"/>
    <w:rsid w:val="008F206D"/>
    <w:rsid w:val="008F5B36"/>
    <w:rsid w:val="0090385D"/>
    <w:rsid w:val="009063F3"/>
    <w:rsid w:val="0090769D"/>
    <w:rsid w:val="0092225B"/>
    <w:rsid w:val="00924AFA"/>
    <w:rsid w:val="009411B1"/>
    <w:rsid w:val="0094425A"/>
    <w:rsid w:val="009455BE"/>
    <w:rsid w:val="00972353"/>
    <w:rsid w:val="00992686"/>
    <w:rsid w:val="00993183"/>
    <w:rsid w:val="0099713C"/>
    <w:rsid w:val="009A0868"/>
    <w:rsid w:val="009A7AC9"/>
    <w:rsid w:val="009D29BE"/>
    <w:rsid w:val="009D7543"/>
    <w:rsid w:val="009E7DF9"/>
    <w:rsid w:val="009F16D7"/>
    <w:rsid w:val="00A05A6C"/>
    <w:rsid w:val="00A14DDC"/>
    <w:rsid w:val="00A27B01"/>
    <w:rsid w:val="00A317A4"/>
    <w:rsid w:val="00A32A88"/>
    <w:rsid w:val="00A41216"/>
    <w:rsid w:val="00A45402"/>
    <w:rsid w:val="00A54B0C"/>
    <w:rsid w:val="00A55553"/>
    <w:rsid w:val="00A67568"/>
    <w:rsid w:val="00A678AB"/>
    <w:rsid w:val="00A723B6"/>
    <w:rsid w:val="00A90109"/>
    <w:rsid w:val="00A93B72"/>
    <w:rsid w:val="00AA3395"/>
    <w:rsid w:val="00AA37A1"/>
    <w:rsid w:val="00AD1337"/>
    <w:rsid w:val="00AD2353"/>
    <w:rsid w:val="00AD4F4C"/>
    <w:rsid w:val="00AF1FA3"/>
    <w:rsid w:val="00AF29A8"/>
    <w:rsid w:val="00AF51D2"/>
    <w:rsid w:val="00B03B2B"/>
    <w:rsid w:val="00B14FDA"/>
    <w:rsid w:val="00B161F9"/>
    <w:rsid w:val="00B16A73"/>
    <w:rsid w:val="00B17FF8"/>
    <w:rsid w:val="00B24ACE"/>
    <w:rsid w:val="00B315F6"/>
    <w:rsid w:val="00B54096"/>
    <w:rsid w:val="00B6020A"/>
    <w:rsid w:val="00B65196"/>
    <w:rsid w:val="00B85F1C"/>
    <w:rsid w:val="00B876B9"/>
    <w:rsid w:val="00B93D84"/>
    <w:rsid w:val="00BA3A58"/>
    <w:rsid w:val="00BB23D5"/>
    <w:rsid w:val="00BB45CE"/>
    <w:rsid w:val="00BE1669"/>
    <w:rsid w:val="00BE3A80"/>
    <w:rsid w:val="00BE72F2"/>
    <w:rsid w:val="00C009B3"/>
    <w:rsid w:val="00C00CCF"/>
    <w:rsid w:val="00C0409E"/>
    <w:rsid w:val="00C23004"/>
    <w:rsid w:val="00C41381"/>
    <w:rsid w:val="00C452D7"/>
    <w:rsid w:val="00C501F2"/>
    <w:rsid w:val="00C51BDF"/>
    <w:rsid w:val="00C612C9"/>
    <w:rsid w:val="00C651D1"/>
    <w:rsid w:val="00C6685F"/>
    <w:rsid w:val="00C85A69"/>
    <w:rsid w:val="00CB38E5"/>
    <w:rsid w:val="00CB4AF1"/>
    <w:rsid w:val="00CC0285"/>
    <w:rsid w:val="00CF03BA"/>
    <w:rsid w:val="00CF05AD"/>
    <w:rsid w:val="00D00E44"/>
    <w:rsid w:val="00D03D6B"/>
    <w:rsid w:val="00D04D08"/>
    <w:rsid w:val="00D25E2A"/>
    <w:rsid w:val="00D50791"/>
    <w:rsid w:val="00D601F4"/>
    <w:rsid w:val="00D87373"/>
    <w:rsid w:val="00D935AB"/>
    <w:rsid w:val="00D95207"/>
    <w:rsid w:val="00D96564"/>
    <w:rsid w:val="00DA1DFA"/>
    <w:rsid w:val="00DB26EE"/>
    <w:rsid w:val="00DB667F"/>
    <w:rsid w:val="00DC60A0"/>
    <w:rsid w:val="00DD4059"/>
    <w:rsid w:val="00DD7402"/>
    <w:rsid w:val="00DE1367"/>
    <w:rsid w:val="00DE32E2"/>
    <w:rsid w:val="00DE3E6D"/>
    <w:rsid w:val="00DF74B1"/>
    <w:rsid w:val="00E17A09"/>
    <w:rsid w:val="00E27B09"/>
    <w:rsid w:val="00E27F1E"/>
    <w:rsid w:val="00E40A04"/>
    <w:rsid w:val="00E63E55"/>
    <w:rsid w:val="00E66115"/>
    <w:rsid w:val="00E75BFA"/>
    <w:rsid w:val="00E81F8A"/>
    <w:rsid w:val="00E82E68"/>
    <w:rsid w:val="00E91AA6"/>
    <w:rsid w:val="00E923A8"/>
    <w:rsid w:val="00E971AD"/>
    <w:rsid w:val="00E97552"/>
    <w:rsid w:val="00EB1BD2"/>
    <w:rsid w:val="00EB284C"/>
    <w:rsid w:val="00EB3BA0"/>
    <w:rsid w:val="00EC6CC5"/>
    <w:rsid w:val="00ED2C5D"/>
    <w:rsid w:val="00ED4046"/>
    <w:rsid w:val="00ED722E"/>
    <w:rsid w:val="00EF392F"/>
    <w:rsid w:val="00F4552F"/>
    <w:rsid w:val="00F606EE"/>
    <w:rsid w:val="00F60D57"/>
    <w:rsid w:val="00FB5E86"/>
    <w:rsid w:val="00FB6D56"/>
    <w:rsid w:val="00FC5F3B"/>
    <w:rsid w:val="00FE5E79"/>
    <w:rsid w:val="00FF1F30"/>
    <w:rsid w:val="00FF52C3"/>
    <w:rsid w:val="00FF7686"/>
    <w:rsid w:val="1EF318D3"/>
    <w:rsid w:val="3D70C9E5"/>
    <w:rsid w:val="5E80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54463C"/>
  <w15:docId w15:val="{0A4777CA-0D19-436D-B285-12E74894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0993"/>
    <w:pPr>
      <w:bidi/>
    </w:pPr>
    <w:rPr>
      <w:rFonts w:asciiTheme="minorHAnsi" w:hAnsiTheme="minorHAnsi"/>
      <w:sz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4099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993"/>
    <w:rPr>
      <w:rFonts w:asciiTheme="minorHAnsi" w:hAnsiTheme="minorHAnsi"/>
      <w:sz w:val="22"/>
      <w:lang w:bidi="he-IL"/>
    </w:rPr>
  </w:style>
  <w:style w:type="character" w:styleId="Hyperlink">
    <w:name w:val="Hyperlink"/>
    <w:basedOn w:val="DefaultParagraphFont"/>
    <w:uiPriority w:val="99"/>
    <w:unhideWhenUsed/>
    <w:rsid w:val="0014099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993"/>
    <w:rPr>
      <w:rFonts w:ascii="Tahoma" w:hAnsi="Tahoma" w:cs="Tahoma"/>
      <w:sz w:val="16"/>
      <w:szCs w:val="16"/>
      <w:lang w:bidi="he-IL"/>
    </w:rPr>
  </w:style>
  <w:style w:type="character" w:styleId="LineNumber">
    <w:name w:val="line number"/>
    <w:basedOn w:val="DefaultParagraphFont"/>
    <w:uiPriority w:val="99"/>
    <w:semiHidden/>
    <w:unhideWhenUsed/>
    <w:rsid w:val="00140993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inorHAnsi" w:hAnsiTheme="minorHAnsi"/>
      <w:sz w:val="20"/>
      <w:szCs w:val="20"/>
      <w:lang w:bidi="he-IL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7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713C"/>
    <w:rPr>
      <w:rFonts w:asciiTheme="minorHAnsi" w:hAnsiTheme="minorHAnsi"/>
      <w:b/>
      <w:bCs/>
      <w:sz w:val="20"/>
      <w:szCs w:val="20"/>
      <w:lang w:bidi="he-I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8226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82260"/>
    <w:rPr>
      <w:rFonts w:ascii="Consolas" w:hAnsi="Consolas"/>
      <w:sz w:val="20"/>
      <w:szCs w:val="20"/>
      <w:lang w:bidi="he-IL"/>
    </w:rPr>
  </w:style>
  <w:style w:type="character" w:customStyle="1" w:styleId="apple-converted-space">
    <w:name w:val="apple-converted-space"/>
    <w:basedOn w:val="DefaultParagraphFont"/>
    <w:rsid w:val="003D51D7"/>
  </w:style>
  <w:style w:type="paragraph" w:styleId="Header">
    <w:name w:val="header"/>
    <w:basedOn w:val="Normal"/>
    <w:link w:val="HeaderChar"/>
    <w:uiPriority w:val="99"/>
    <w:unhideWhenUsed/>
    <w:rsid w:val="00EB1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BD2"/>
    <w:rPr>
      <w:rFonts w:asciiTheme="minorHAnsi" w:hAnsiTheme="minorHAnsi"/>
      <w:sz w:val="22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6377296587927"/>
          <c:y val="5.1400554097404502E-2"/>
          <c:w val="0.82306714785651802"/>
          <c:h val="0.77243438320210001"/>
        </c:manualLayout>
      </c:layout>
      <c:lineChart>
        <c:grouping val="standard"/>
        <c:varyColors val="0"/>
        <c:ser>
          <c:idx val="0"/>
          <c:order val="0"/>
          <c:tx>
            <c:strRef>
              <c:f>'rain over the yrars'!$J$1</c:f>
              <c:strCache>
                <c:ptCount val="1"/>
                <c:pt idx="0">
                  <c:v>2010</c:v>
                </c:pt>
              </c:strCache>
            </c:strRef>
          </c:tx>
          <c:cat>
            <c:strRef>
              <c:f>'rain over the yrars'!$I$2:$I$4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'rain over the yrars'!$J$2:$J$4</c:f>
              <c:numCache>
                <c:formatCode>General</c:formatCode>
                <c:ptCount val="3"/>
                <c:pt idx="0">
                  <c:v>64.7</c:v>
                </c:pt>
                <c:pt idx="1">
                  <c:v>56.100000000000009</c:v>
                </c:pt>
                <c:pt idx="2">
                  <c:v>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5A-4F05-A48D-01A58FA6571E}"/>
            </c:ext>
          </c:extLst>
        </c:ser>
        <c:ser>
          <c:idx val="1"/>
          <c:order val="1"/>
          <c:tx>
            <c:strRef>
              <c:f>'rain over the yrars'!$K$1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'rain over the yrars'!$I$2:$I$4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'rain over the yrars'!$K$2:$K$4</c:f>
              <c:numCache>
                <c:formatCode>General</c:formatCode>
                <c:ptCount val="3"/>
                <c:pt idx="0">
                  <c:v>123.2</c:v>
                </c:pt>
                <c:pt idx="1">
                  <c:v>80.500000000000014</c:v>
                </c:pt>
                <c:pt idx="2">
                  <c:v>51.3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5A-4F05-A48D-01A58FA6571E}"/>
            </c:ext>
          </c:extLst>
        </c:ser>
        <c:ser>
          <c:idx val="2"/>
          <c:order val="2"/>
          <c:tx>
            <c:strRef>
              <c:f>'rain over the yrars'!$L$1</c:f>
              <c:strCache>
                <c:ptCount val="1"/>
                <c:pt idx="0">
                  <c:v>2012</c:v>
                </c:pt>
              </c:strCache>
            </c:strRef>
          </c:tx>
          <c:cat>
            <c:strRef>
              <c:f>'rain over the yrars'!$I$2:$I$4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'rain over the yrars'!$L$2:$L$4</c:f>
              <c:numCache>
                <c:formatCode>General</c:formatCode>
                <c:ptCount val="3"/>
                <c:pt idx="0">
                  <c:v>238.5</c:v>
                </c:pt>
                <c:pt idx="1">
                  <c:v>80.7</c:v>
                </c:pt>
                <c:pt idx="2">
                  <c:v>30.8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35A-4F05-A48D-01A58FA6571E}"/>
            </c:ext>
          </c:extLst>
        </c:ser>
        <c:ser>
          <c:idx val="3"/>
          <c:order val="3"/>
          <c:tx>
            <c:strRef>
              <c:f>'rain over the yrars'!$M$1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'rain over the yrars'!$I$2:$I$4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'rain over the yrars'!$M$2:$M$4</c:f>
              <c:numCache>
                <c:formatCode>General</c:formatCode>
                <c:ptCount val="3"/>
                <c:pt idx="0">
                  <c:v>216.3</c:v>
                </c:pt>
                <c:pt idx="1">
                  <c:v>30.6</c:v>
                </c:pt>
                <c:pt idx="2">
                  <c:v>8.3000000000000007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35A-4F05-A48D-01A58FA6571E}"/>
            </c:ext>
          </c:extLst>
        </c:ser>
        <c:ser>
          <c:idx val="4"/>
          <c:order val="4"/>
          <c:tx>
            <c:strRef>
              <c:f>'rain over the yrars'!$N$1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'rain over the yrars'!$I$2:$I$4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'rain over the yrars'!$N$2:$N$4</c:f>
              <c:numCache>
                <c:formatCode>General</c:formatCode>
                <c:ptCount val="3"/>
                <c:pt idx="0">
                  <c:v>14.4</c:v>
                </c:pt>
                <c:pt idx="1">
                  <c:v>8.6</c:v>
                </c:pt>
                <c:pt idx="2">
                  <c:v>53.20000000000001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35A-4F05-A48D-01A58FA657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615552"/>
        <c:axId val="42131456"/>
      </c:lineChart>
      <c:catAx>
        <c:axId val="150615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50"/>
                  <a:t>Month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131456"/>
        <c:crosses val="autoZero"/>
        <c:auto val="1"/>
        <c:lblAlgn val="ctr"/>
        <c:lblOffset val="100"/>
        <c:noMultiLvlLbl val="0"/>
      </c:catAx>
      <c:valAx>
        <c:axId val="421314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100" b="1" i="0" u="none" strike="noStrike" baseline="0">
                    <a:effectLst/>
                  </a:rPr>
                  <a:t>Precipitation amount  (mm)</a:t>
                </a:r>
                <a:endParaRPr lang="he-IL" sz="11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0615552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0.77777777777777801"/>
          <c:y val="6.8484616506270093E-2"/>
          <c:w val="0.145111111111111"/>
          <c:h val="0.41858595800524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6488407699038"/>
          <c:y val="4.6770924467774901E-2"/>
          <c:w val="0.71906714785651804"/>
          <c:h val="0.78169364246135897"/>
        </c:manualLayout>
      </c:layout>
      <c:lineChart>
        <c:grouping val="standard"/>
        <c:varyColors val="0"/>
        <c:ser>
          <c:idx val="0"/>
          <c:order val="0"/>
          <c:tx>
            <c:strRef>
              <c:f>' max soil temperature'!$I$1</c:f>
              <c:strCache>
                <c:ptCount val="1"/>
                <c:pt idx="0">
                  <c:v>2010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 max soil temperature'!$I$7:$I$9</c:f>
                <c:numCache>
                  <c:formatCode>General</c:formatCode>
                  <c:ptCount val="3"/>
                  <c:pt idx="0">
                    <c:v>0.20378506444394201</c:v>
                  </c:pt>
                  <c:pt idx="1">
                    <c:v>0.55162252758909402</c:v>
                  </c:pt>
                  <c:pt idx="2">
                    <c:v>0.33453805286134602</c:v>
                  </c:pt>
                </c:numCache>
              </c:numRef>
            </c:plus>
            <c:minus>
              <c:numRef>
                <c:f>' max soil temperature'!$I$7:$I$9</c:f>
                <c:numCache>
                  <c:formatCode>General</c:formatCode>
                  <c:ptCount val="3"/>
                  <c:pt idx="0">
                    <c:v>0.20378506444394201</c:v>
                  </c:pt>
                  <c:pt idx="1">
                    <c:v>0.55162252758909402</c:v>
                  </c:pt>
                  <c:pt idx="2">
                    <c:v>0.33453805286134602</c:v>
                  </c:pt>
                </c:numCache>
              </c:numRef>
            </c:minus>
          </c:errBars>
          <c:cat>
            <c:strRef>
              <c:f>' max soil temperature'!$H$2:$H$4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 max soil temperature'!$I$2:$I$4</c:f>
              <c:numCache>
                <c:formatCode>0.00</c:formatCode>
                <c:ptCount val="3"/>
                <c:pt idx="0">
                  <c:v>16.696666666666669</c:v>
                </c:pt>
                <c:pt idx="1">
                  <c:v>19.017241379310342</c:v>
                </c:pt>
                <c:pt idx="2">
                  <c:v>21.266666666666659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C4-40C5-9DB4-475DE66BD771}"/>
            </c:ext>
          </c:extLst>
        </c:ser>
        <c:ser>
          <c:idx val="1"/>
          <c:order val="1"/>
          <c:tx>
            <c:strRef>
              <c:f>' max soil temperature'!$J$1</c:f>
              <c:strCache>
                <c:ptCount val="1"/>
                <c:pt idx="0">
                  <c:v>2011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 max soil temperature'!$J$7:$J$9</c:f>
                <c:numCache>
                  <c:formatCode>General</c:formatCode>
                  <c:ptCount val="3"/>
                  <c:pt idx="0">
                    <c:v>0.50385639260390302</c:v>
                  </c:pt>
                  <c:pt idx="1">
                    <c:v>0.87541152447498904</c:v>
                  </c:pt>
                  <c:pt idx="2">
                    <c:v>0.82990582487467601</c:v>
                  </c:pt>
                </c:numCache>
              </c:numRef>
            </c:plus>
            <c:minus>
              <c:numRef>
                <c:f>' max soil temperature'!$J$7:$J$9</c:f>
                <c:numCache>
                  <c:formatCode>General</c:formatCode>
                  <c:ptCount val="3"/>
                  <c:pt idx="0">
                    <c:v>0.50385639260390302</c:v>
                  </c:pt>
                  <c:pt idx="1">
                    <c:v>0.87541152447498904</c:v>
                  </c:pt>
                  <c:pt idx="2">
                    <c:v>0.82990582487467601</c:v>
                  </c:pt>
                </c:numCache>
              </c:numRef>
            </c:minus>
          </c:errBars>
          <c:cat>
            <c:strRef>
              <c:f>' max soil temperature'!$H$2:$H$4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 max soil temperature'!$J$2:$J$4</c:f>
              <c:numCache>
                <c:formatCode>0.00</c:formatCode>
                <c:ptCount val="3"/>
                <c:pt idx="0">
                  <c:v>9.52</c:v>
                </c:pt>
                <c:pt idx="1">
                  <c:v>11.74827586206896</c:v>
                </c:pt>
                <c:pt idx="2">
                  <c:v>17.41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6C4-40C5-9DB4-475DE66BD771}"/>
            </c:ext>
          </c:extLst>
        </c:ser>
        <c:ser>
          <c:idx val="2"/>
          <c:order val="2"/>
          <c:tx>
            <c:strRef>
              <c:f>' max soil temperature'!$K$1</c:f>
              <c:strCache>
                <c:ptCount val="1"/>
                <c:pt idx="0">
                  <c:v>2012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 max soil temperature'!$K$7:$K$9</c:f>
                <c:numCache>
                  <c:formatCode>General</c:formatCode>
                  <c:ptCount val="3"/>
                  <c:pt idx="0">
                    <c:v>0.29965241677855098</c:v>
                  </c:pt>
                  <c:pt idx="1">
                    <c:v>0.16770921310313799</c:v>
                  </c:pt>
                  <c:pt idx="2">
                    <c:v>0.20435957342156</c:v>
                  </c:pt>
                </c:numCache>
              </c:numRef>
            </c:plus>
            <c:minus>
              <c:numRef>
                <c:f>' max soil temperature'!$K$7:$K$9</c:f>
                <c:numCache>
                  <c:formatCode>General</c:formatCode>
                  <c:ptCount val="3"/>
                  <c:pt idx="0">
                    <c:v>0.29965241677855098</c:v>
                  </c:pt>
                  <c:pt idx="1">
                    <c:v>0.16770921310313799</c:v>
                  </c:pt>
                  <c:pt idx="2">
                    <c:v>0.20435957342156</c:v>
                  </c:pt>
                </c:numCache>
              </c:numRef>
            </c:minus>
          </c:errBars>
          <c:cat>
            <c:strRef>
              <c:f>' max soil temperature'!$H$2:$H$4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 max soil temperature'!$K$2:$K$4</c:f>
              <c:numCache>
                <c:formatCode>0.00</c:formatCode>
                <c:ptCount val="3"/>
                <c:pt idx="0">
                  <c:v>15.426666666666669</c:v>
                </c:pt>
                <c:pt idx="1">
                  <c:v>14.706896551724141</c:v>
                </c:pt>
                <c:pt idx="2">
                  <c:v>19.47666666666667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6C4-40C5-9DB4-475DE66BD771}"/>
            </c:ext>
          </c:extLst>
        </c:ser>
        <c:ser>
          <c:idx val="3"/>
          <c:order val="3"/>
          <c:tx>
            <c:strRef>
              <c:f>' max soil temperature'!$L$1</c:f>
              <c:strCache>
                <c:ptCount val="1"/>
                <c:pt idx="0">
                  <c:v>2013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 max soil temperature'!$L$7:$L$9</c:f>
                <c:numCache>
                  <c:formatCode>General</c:formatCode>
                  <c:ptCount val="3"/>
                  <c:pt idx="0">
                    <c:v>0.359580960887741</c:v>
                  </c:pt>
                  <c:pt idx="1">
                    <c:v>0.27121705078401198</c:v>
                  </c:pt>
                  <c:pt idx="2">
                    <c:v>0.27989872278943501</c:v>
                  </c:pt>
                </c:numCache>
              </c:numRef>
            </c:plus>
            <c:minus>
              <c:numRef>
                <c:f>' max soil temperature'!$L$7:$L$9</c:f>
                <c:numCache>
                  <c:formatCode>General</c:formatCode>
                  <c:ptCount val="3"/>
                  <c:pt idx="0">
                    <c:v>0.359580960887741</c:v>
                  </c:pt>
                  <c:pt idx="1">
                    <c:v>0.27121705078401198</c:v>
                  </c:pt>
                  <c:pt idx="2">
                    <c:v>0.27989872278943501</c:v>
                  </c:pt>
                </c:numCache>
              </c:numRef>
            </c:minus>
          </c:errBars>
          <c:cat>
            <c:strRef>
              <c:f>' max soil temperature'!$H$2:$H$4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 max soil temperature'!$L$2:$L$4</c:f>
              <c:numCache>
                <c:formatCode>0.00</c:formatCode>
                <c:ptCount val="3"/>
                <c:pt idx="0">
                  <c:v>14.563333333333331</c:v>
                </c:pt>
                <c:pt idx="1">
                  <c:v>16.203448275862069</c:v>
                </c:pt>
                <c:pt idx="2">
                  <c:v>19.873333333333299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6C4-40C5-9DB4-475DE66BD771}"/>
            </c:ext>
          </c:extLst>
        </c:ser>
        <c:ser>
          <c:idx val="4"/>
          <c:order val="4"/>
          <c:tx>
            <c:strRef>
              <c:f>' max soil temperature'!$M$1</c:f>
              <c:strCache>
                <c:ptCount val="1"/>
                <c:pt idx="0">
                  <c:v>2014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 max soil temperature'!$M$7:$M$9</c:f>
                <c:numCache>
                  <c:formatCode>General</c:formatCode>
                  <c:ptCount val="3"/>
                  <c:pt idx="0">
                    <c:v>0.23831785979831799</c:v>
                  </c:pt>
                  <c:pt idx="1">
                    <c:v>0.33567154547966799</c:v>
                  </c:pt>
                  <c:pt idx="2">
                    <c:v>0.28662456253214502</c:v>
                  </c:pt>
                </c:numCache>
              </c:numRef>
            </c:plus>
            <c:minus>
              <c:numRef>
                <c:f>' max soil temperature'!$M$7:$M$9</c:f>
                <c:numCache>
                  <c:formatCode>General</c:formatCode>
                  <c:ptCount val="3"/>
                  <c:pt idx="0">
                    <c:v>0.23831785979831799</c:v>
                  </c:pt>
                  <c:pt idx="1">
                    <c:v>0.33567154547966799</c:v>
                  </c:pt>
                  <c:pt idx="2">
                    <c:v>0.28662456253214502</c:v>
                  </c:pt>
                </c:numCache>
              </c:numRef>
            </c:minus>
          </c:errBars>
          <c:cat>
            <c:strRef>
              <c:f>' max soil temperature'!$H$2:$H$4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 max soil temperature'!$M$2:$M$4</c:f>
              <c:numCache>
                <c:formatCode>0.00</c:formatCode>
                <c:ptCount val="3"/>
                <c:pt idx="0">
                  <c:v>16.54</c:v>
                </c:pt>
                <c:pt idx="1">
                  <c:v>18.348275862068959</c:v>
                </c:pt>
                <c:pt idx="2">
                  <c:v>21.123333333333299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6C4-40C5-9DB4-475DE66BD7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940864"/>
        <c:axId val="149584640"/>
      </c:lineChart>
      <c:catAx>
        <c:axId val="839408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Month</a:t>
                </a:r>
                <a:endParaRPr lang="he-IL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9584640"/>
        <c:crosses val="autoZero"/>
        <c:auto val="1"/>
        <c:lblAlgn val="ctr"/>
        <c:lblOffset val="100"/>
        <c:noMultiLvlLbl val="0"/>
      </c:catAx>
      <c:valAx>
        <c:axId val="149584640"/>
        <c:scaling>
          <c:orientation val="minMax"/>
          <c:max val="25"/>
          <c:min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000" b="1" i="0" baseline="0">
                    <a:effectLst/>
                  </a:rPr>
                  <a:t>Soil temperature (C</a:t>
                </a:r>
                <a:r>
                  <a:rPr lang="en-US" sz="1000" b="1" i="0" baseline="0">
                    <a:effectLst/>
                    <a:latin typeface="Calibri" panose="020F0502020204030204" pitchFamily="34" charset="0"/>
                    <a:cs typeface="Calibri" panose="020F0502020204030204" pitchFamily="34" charset="0"/>
                  </a:rPr>
                  <a:t>°</a:t>
                </a:r>
                <a:r>
                  <a:rPr lang="en-US" sz="1000" b="1" i="0" baseline="0">
                    <a:effectLst/>
                  </a:rPr>
                  <a:t>) </a:t>
                </a:r>
                <a:endParaRPr lang="he-IL" sz="1000">
                  <a:effectLst/>
                </a:endParaRP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83940864"/>
        <c:crosses val="autoZero"/>
        <c:crossBetween val="between"/>
        <c:majorUnit val="5"/>
      </c:valAx>
    </c:plotArea>
    <c:legend>
      <c:legendPos val="l"/>
      <c:layout>
        <c:manualLayout>
          <c:xMode val="edge"/>
          <c:yMode val="edge"/>
          <c:x val="0.85277777777777797"/>
          <c:y val="1.7558690580344101E-2"/>
          <c:w val="0.145111111111111"/>
          <c:h val="0.41858595800524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908915846831001"/>
          <c:y val="5.1400554097404502E-2"/>
          <c:w val="0.75770736848498199"/>
          <c:h val="0.79611744531933504"/>
        </c:manualLayout>
      </c:layout>
      <c:lineChart>
        <c:grouping val="standard"/>
        <c:varyColors val="0"/>
        <c:ser>
          <c:idx val="0"/>
          <c:order val="0"/>
          <c:tx>
            <c:strRef>
              <c:f>'min soil temperature '!$I$1</c:f>
              <c:strCache>
                <c:ptCount val="1"/>
                <c:pt idx="0">
                  <c:v>2010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'min soil temperature '!$I$7:$I$9</c:f>
                <c:numCache>
                  <c:formatCode>General</c:formatCode>
                  <c:ptCount val="3"/>
                  <c:pt idx="0">
                    <c:v>0.25010444565290901</c:v>
                  </c:pt>
                  <c:pt idx="1">
                    <c:v>0.52895761742580505</c:v>
                  </c:pt>
                  <c:pt idx="2">
                    <c:v>0.30772244547363797</c:v>
                  </c:pt>
                </c:numCache>
              </c:numRef>
            </c:plus>
            <c:minus>
              <c:numRef>
                <c:f>'min soil temperature '!$I$7:$I$9</c:f>
                <c:numCache>
                  <c:formatCode>General</c:formatCode>
                  <c:ptCount val="3"/>
                  <c:pt idx="0">
                    <c:v>0.25010444565290901</c:v>
                  </c:pt>
                  <c:pt idx="1">
                    <c:v>0.52895761742580505</c:v>
                  </c:pt>
                  <c:pt idx="2">
                    <c:v>0.30772244547363797</c:v>
                  </c:pt>
                </c:numCache>
              </c:numRef>
            </c:minus>
          </c:errBars>
          <c:cat>
            <c:strRef>
              <c:f>'min soil temperature 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'min soil temperature '!$I$2:$I$4</c:f>
              <c:numCache>
                <c:formatCode>0.00</c:formatCode>
                <c:ptCount val="3"/>
                <c:pt idx="0">
                  <c:v>14.548275862068961</c:v>
                </c:pt>
                <c:pt idx="1">
                  <c:v>15.38620689655173</c:v>
                </c:pt>
                <c:pt idx="2">
                  <c:v>18.37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CEA-40D4-9A98-2464918510FB}"/>
            </c:ext>
          </c:extLst>
        </c:ser>
        <c:ser>
          <c:idx val="1"/>
          <c:order val="1"/>
          <c:tx>
            <c:strRef>
              <c:f>'min soil temperature '!$J$1</c:f>
              <c:strCache>
                <c:ptCount val="1"/>
                <c:pt idx="0">
                  <c:v>2011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'min soil temperature '!$J$7:$J$9</c:f>
                <c:numCache>
                  <c:formatCode>General</c:formatCode>
                  <c:ptCount val="3"/>
                  <c:pt idx="0">
                    <c:v>0.14239989674445599</c:v>
                  </c:pt>
                  <c:pt idx="1">
                    <c:v>0.177022156503993</c:v>
                  </c:pt>
                  <c:pt idx="2">
                    <c:v>0.25224281314164199</c:v>
                  </c:pt>
                </c:numCache>
              </c:numRef>
            </c:plus>
            <c:minus>
              <c:numRef>
                <c:f>'min soil temperature '!$J$7:$J$9</c:f>
                <c:numCache>
                  <c:formatCode>General</c:formatCode>
                  <c:ptCount val="3"/>
                  <c:pt idx="0">
                    <c:v>0.14239989674445599</c:v>
                  </c:pt>
                  <c:pt idx="1">
                    <c:v>0.177022156503993</c:v>
                  </c:pt>
                  <c:pt idx="2">
                    <c:v>0.25224281314164199</c:v>
                  </c:pt>
                </c:numCache>
              </c:numRef>
            </c:minus>
          </c:errBars>
          <c:cat>
            <c:strRef>
              <c:f>'min soil temperature 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'min soil temperature '!$J$2:$J$4</c:f>
              <c:numCache>
                <c:formatCode>0.00</c:formatCode>
                <c:ptCount val="3"/>
                <c:pt idx="0">
                  <c:v>15.534482758620699</c:v>
                </c:pt>
                <c:pt idx="1">
                  <c:v>15.565517241379309</c:v>
                </c:pt>
                <c:pt idx="2">
                  <c:v>17.149999999999999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CEA-40D4-9A98-2464918510FB}"/>
            </c:ext>
          </c:extLst>
        </c:ser>
        <c:ser>
          <c:idx val="2"/>
          <c:order val="2"/>
          <c:tx>
            <c:strRef>
              <c:f>'min soil temperature '!$K$1</c:f>
              <c:strCache>
                <c:ptCount val="1"/>
                <c:pt idx="0">
                  <c:v>2012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'min soil temperature '!$K$7:$K$9</c:f>
                <c:numCache>
                  <c:formatCode>General</c:formatCode>
                  <c:ptCount val="3"/>
                  <c:pt idx="0">
                    <c:v>0.27203003461311898</c:v>
                  </c:pt>
                  <c:pt idx="1">
                    <c:v>0.151424356774921</c:v>
                  </c:pt>
                  <c:pt idx="2">
                    <c:v>0.24915258677014099</c:v>
                  </c:pt>
                </c:numCache>
              </c:numRef>
            </c:plus>
            <c:minus>
              <c:numRef>
                <c:f>'min soil temperature '!$K$7:$K$9</c:f>
                <c:numCache>
                  <c:formatCode>General</c:formatCode>
                  <c:ptCount val="3"/>
                  <c:pt idx="0">
                    <c:v>0.27203003461311898</c:v>
                  </c:pt>
                  <c:pt idx="1">
                    <c:v>0.151424356774921</c:v>
                  </c:pt>
                  <c:pt idx="2">
                    <c:v>0.24915258677014099</c:v>
                  </c:pt>
                </c:numCache>
              </c:numRef>
            </c:minus>
          </c:errBars>
          <c:cat>
            <c:strRef>
              <c:f>'min soil temperature 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'min soil temperature '!$K$2:$K$4</c:f>
              <c:numCache>
                <c:formatCode>0.00</c:formatCode>
                <c:ptCount val="3"/>
                <c:pt idx="0">
                  <c:v>13.86206896551724</c:v>
                </c:pt>
                <c:pt idx="1">
                  <c:v>13.19310344827586</c:v>
                </c:pt>
                <c:pt idx="2">
                  <c:v>17.509999999999991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CEA-40D4-9A98-2464918510FB}"/>
            </c:ext>
          </c:extLst>
        </c:ser>
        <c:ser>
          <c:idx val="3"/>
          <c:order val="3"/>
          <c:tx>
            <c:strRef>
              <c:f>'min soil temperature '!$L$1</c:f>
              <c:strCache>
                <c:ptCount val="1"/>
                <c:pt idx="0">
                  <c:v>2013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'min soil temperature '!$L$7:$L$9</c:f>
                <c:numCache>
                  <c:formatCode>General</c:formatCode>
                  <c:ptCount val="3"/>
                  <c:pt idx="0">
                    <c:v>0.37411693205694602</c:v>
                  </c:pt>
                  <c:pt idx="1">
                    <c:v>0.247122045250628</c:v>
                  </c:pt>
                  <c:pt idx="2">
                    <c:v>0.26324602073526199</c:v>
                  </c:pt>
                </c:numCache>
              </c:numRef>
            </c:plus>
            <c:minus>
              <c:numRef>
                <c:f>'min soil temperature '!$L$7:$L$9</c:f>
                <c:numCache>
                  <c:formatCode>General</c:formatCode>
                  <c:ptCount val="3"/>
                  <c:pt idx="0">
                    <c:v>0.37411693205694602</c:v>
                  </c:pt>
                  <c:pt idx="1">
                    <c:v>0.247122045250628</c:v>
                  </c:pt>
                  <c:pt idx="2">
                    <c:v>0.26324602073526199</c:v>
                  </c:pt>
                </c:numCache>
              </c:numRef>
            </c:minus>
          </c:errBars>
          <c:cat>
            <c:strRef>
              <c:f>'min soil temperature 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'min soil temperature '!$L$2:$L$4</c:f>
              <c:numCache>
                <c:formatCode>0.00</c:formatCode>
                <c:ptCount val="3"/>
                <c:pt idx="0">
                  <c:v>13.14137931034483</c:v>
                </c:pt>
                <c:pt idx="1">
                  <c:v>14.43793103448276</c:v>
                </c:pt>
                <c:pt idx="2">
                  <c:v>17.6033333333333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CEA-40D4-9A98-2464918510FB}"/>
            </c:ext>
          </c:extLst>
        </c:ser>
        <c:ser>
          <c:idx val="4"/>
          <c:order val="4"/>
          <c:tx>
            <c:strRef>
              <c:f>'min soil temperature '!$M$1</c:f>
              <c:strCache>
                <c:ptCount val="1"/>
                <c:pt idx="0">
                  <c:v>2014</c:v>
                </c:pt>
              </c:strCache>
            </c:strRef>
          </c:tx>
          <c:errBars>
            <c:errDir val="y"/>
            <c:errBarType val="both"/>
            <c:errValType val="cust"/>
            <c:noEndCap val="0"/>
            <c:plus>
              <c:numRef>
                <c:f>'min soil temperature '!$M$7:$M$9</c:f>
                <c:numCache>
                  <c:formatCode>General</c:formatCode>
                  <c:ptCount val="3"/>
                  <c:pt idx="0">
                    <c:v>0.23285985756784999</c:v>
                  </c:pt>
                  <c:pt idx="1">
                    <c:v>0.311943065804836</c:v>
                  </c:pt>
                  <c:pt idx="2">
                    <c:v>0.27473707389086599</c:v>
                  </c:pt>
                </c:numCache>
              </c:numRef>
            </c:plus>
            <c:minus>
              <c:numRef>
                <c:f>'min soil temperature '!$M$7:$M$9</c:f>
                <c:numCache>
                  <c:formatCode>General</c:formatCode>
                  <c:ptCount val="3"/>
                  <c:pt idx="0">
                    <c:v>0.23285985756784999</c:v>
                  </c:pt>
                  <c:pt idx="1">
                    <c:v>0.311943065804836</c:v>
                  </c:pt>
                  <c:pt idx="2">
                    <c:v>0.27473707389086599</c:v>
                  </c:pt>
                </c:numCache>
              </c:numRef>
            </c:minus>
          </c:errBars>
          <c:cat>
            <c:strRef>
              <c:f>'min soil temperature '!$H$2:$H$4</c:f>
              <c:strCache>
                <c:ptCount val="3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</c:strCache>
            </c:strRef>
          </c:cat>
          <c:val>
            <c:numRef>
              <c:f>'min soil temperature '!$M$2:$M$4</c:f>
              <c:numCache>
                <c:formatCode>0.00</c:formatCode>
                <c:ptCount val="3"/>
                <c:pt idx="0">
                  <c:v>14.896551724137931</c:v>
                </c:pt>
                <c:pt idx="1">
                  <c:v>16.086206896551719</c:v>
                </c:pt>
                <c:pt idx="2">
                  <c:v>18.920000000000002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CEA-40D4-9A98-2464918510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941376"/>
        <c:axId val="42132608"/>
      </c:lineChart>
      <c:catAx>
        <c:axId val="83941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Month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2132608"/>
        <c:crosses val="autoZero"/>
        <c:auto val="1"/>
        <c:lblAlgn val="ctr"/>
        <c:lblOffset val="100"/>
        <c:noMultiLvlLbl val="0"/>
      </c:catAx>
      <c:valAx>
        <c:axId val="42132608"/>
        <c:scaling>
          <c:orientation val="minMax"/>
          <c:max val="20"/>
          <c:min val="1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Soil temperature (C</a:t>
                </a:r>
                <a:r>
                  <a:rPr lang="en-US">
                    <a:latin typeface="Calibri" panose="020F0502020204030204" pitchFamily="34" charset="0"/>
                    <a:cs typeface="Calibri" panose="020F0502020204030204" pitchFamily="34" charset="0"/>
                  </a:rPr>
                  <a:t>°)</a:t>
                </a:r>
                <a:endParaRPr lang="en-US"/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83941376"/>
        <c:crosses val="autoZero"/>
        <c:crossBetween val="between"/>
        <c:majorUnit val="2"/>
      </c:valAx>
    </c:plotArea>
    <c:legend>
      <c:legendPos val="l"/>
      <c:layout>
        <c:manualLayout>
          <c:xMode val="edge"/>
          <c:yMode val="edge"/>
          <c:x val="0.80277777777777803"/>
          <c:y val="3.6077209098862702E-2"/>
          <c:w val="0.12284536232130901"/>
          <c:h val="0.3214740157480309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6191086938875"/>
          <c:y val="0.16712962962962999"/>
          <c:w val="0.86325318613523805"/>
          <c:h val="0.694639216609551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'תפוצה לפי קרקע'!$B$1</c:f>
              <c:strCache>
                <c:ptCount val="1"/>
                <c:pt idx="0">
                  <c:v>Light rendzina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'תפוצה לפי קרקע'!$A$2:$A$11</c:f>
              <c:strCache>
                <c:ptCount val="10"/>
                <c:pt idx="0">
                  <c:v>M-2</c:v>
                </c:pt>
                <c:pt idx="1">
                  <c:v>M-28</c:v>
                </c:pt>
                <c:pt idx="2">
                  <c:v>M-49</c:v>
                </c:pt>
                <c:pt idx="3">
                  <c:v>F-55</c:v>
                </c:pt>
                <c:pt idx="4">
                  <c:v>M-60</c:v>
                </c:pt>
                <c:pt idx="5">
                  <c:v>F-74</c:v>
                </c:pt>
                <c:pt idx="6">
                  <c:v>F-75</c:v>
                </c:pt>
                <c:pt idx="7">
                  <c:v>M-78</c:v>
                </c:pt>
                <c:pt idx="8">
                  <c:v>F-105</c:v>
                </c:pt>
                <c:pt idx="9">
                  <c:v>F-120</c:v>
                </c:pt>
              </c:strCache>
            </c:strRef>
          </c:cat>
          <c:val>
            <c:numRef>
              <c:f>'תפוצה לפי קרקע'!$B$2:$B$11</c:f>
              <c:numCache>
                <c:formatCode>General</c:formatCode>
                <c:ptCount val="10"/>
                <c:pt idx="0">
                  <c:v>0.15</c:v>
                </c:pt>
                <c:pt idx="1">
                  <c:v>0.05</c:v>
                </c:pt>
                <c:pt idx="2">
                  <c:v>0.02</c:v>
                </c:pt>
                <c:pt idx="3">
                  <c:v>0.26</c:v>
                </c:pt>
                <c:pt idx="4">
                  <c:v>0.2</c:v>
                </c:pt>
                <c:pt idx="5">
                  <c:v>0.04</c:v>
                </c:pt>
                <c:pt idx="6">
                  <c:v>0.31</c:v>
                </c:pt>
                <c:pt idx="7">
                  <c:v>0.06</c:v>
                </c:pt>
                <c:pt idx="8">
                  <c:v>7.0000000000000007E-2</c:v>
                </c:pt>
                <c:pt idx="9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99-4BD4-B008-CEECDF9C3C4A}"/>
            </c:ext>
          </c:extLst>
        </c:ser>
        <c:ser>
          <c:idx val="1"/>
          <c:order val="1"/>
          <c:tx>
            <c:strRef>
              <c:f>'תפוצה לפי קרקע'!$C$1</c:f>
              <c:strCache>
                <c:ptCount val="1"/>
                <c:pt idx="0">
                  <c:v>Brown-red Terra Rossa on hard limestone or dolomite</c:v>
                </c:pt>
              </c:strCache>
            </c:strRef>
          </c:tx>
          <c:spPr>
            <a:pattFill prst="ltDnDiag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'תפוצה לפי קרקע'!$A$2:$A$11</c:f>
              <c:strCache>
                <c:ptCount val="10"/>
                <c:pt idx="0">
                  <c:v>M-2</c:v>
                </c:pt>
                <c:pt idx="1">
                  <c:v>M-28</c:v>
                </c:pt>
                <c:pt idx="2">
                  <c:v>M-49</c:v>
                </c:pt>
                <c:pt idx="3">
                  <c:v>F-55</c:v>
                </c:pt>
                <c:pt idx="4">
                  <c:v>M-60</c:v>
                </c:pt>
                <c:pt idx="5">
                  <c:v>F-74</c:v>
                </c:pt>
                <c:pt idx="6">
                  <c:v>F-75</c:v>
                </c:pt>
                <c:pt idx="7">
                  <c:v>M-78</c:v>
                </c:pt>
                <c:pt idx="8">
                  <c:v>F-105</c:v>
                </c:pt>
                <c:pt idx="9">
                  <c:v>F-120</c:v>
                </c:pt>
              </c:strCache>
            </c:strRef>
          </c:cat>
          <c:val>
            <c:numRef>
              <c:f>'תפוצה לפי קרקע'!$C$2:$C$11</c:f>
              <c:numCache>
                <c:formatCode>General</c:formatCode>
                <c:ptCount val="10"/>
                <c:pt idx="0">
                  <c:v>0.72</c:v>
                </c:pt>
                <c:pt idx="1">
                  <c:v>0.3</c:v>
                </c:pt>
                <c:pt idx="2">
                  <c:v>0.62</c:v>
                </c:pt>
                <c:pt idx="3">
                  <c:v>0.32</c:v>
                </c:pt>
                <c:pt idx="4">
                  <c:v>0.82</c:v>
                </c:pt>
                <c:pt idx="5">
                  <c:v>0.2</c:v>
                </c:pt>
                <c:pt idx="6">
                  <c:v>0.45</c:v>
                </c:pt>
                <c:pt idx="7">
                  <c:v>0.3</c:v>
                </c:pt>
                <c:pt idx="8">
                  <c:v>0.28000000000000003</c:v>
                </c:pt>
                <c:pt idx="9">
                  <c:v>0.47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99-4BD4-B008-CEECDF9C3C4A}"/>
            </c:ext>
          </c:extLst>
        </c:ser>
        <c:ser>
          <c:idx val="2"/>
          <c:order val="2"/>
          <c:tx>
            <c:strRef>
              <c:f>'תפוצה לפי קרקע'!$D$1</c:f>
              <c:strCache>
                <c:ptCount val="1"/>
                <c:pt idx="0">
                  <c:v>Soil of colluvial-alluvial origin</c:v>
                </c:pt>
              </c:strCache>
            </c:strRef>
          </c:tx>
          <c:spPr>
            <a:pattFill prst="lgCheck">
              <a:fgClr>
                <a:schemeClr val="tx1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cat>
            <c:strRef>
              <c:f>'תפוצה לפי קרקע'!$A$2:$A$11</c:f>
              <c:strCache>
                <c:ptCount val="10"/>
                <c:pt idx="0">
                  <c:v>M-2</c:v>
                </c:pt>
                <c:pt idx="1">
                  <c:v>M-28</c:v>
                </c:pt>
                <c:pt idx="2">
                  <c:v>M-49</c:v>
                </c:pt>
                <c:pt idx="3">
                  <c:v>F-55</c:v>
                </c:pt>
                <c:pt idx="4">
                  <c:v>M-60</c:v>
                </c:pt>
                <c:pt idx="5">
                  <c:v>F-74</c:v>
                </c:pt>
                <c:pt idx="6">
                  <c:v>F-75</c:v>
                </c:pt>
                <c:pt idx="7">
                  <c:v>M-78</c:v>
                </c:pt>
                <c:pt idx="8">
                  <c:v>F-105</c:v>
                </c:pt>
                <c:pt idx="9">
                  <c:v>F-120</c:v>
                </c:pt>
              </c:strCache>
            </c:strRef>
          </c:cat>
          <c:val>
            <c:numRef>
              <c:f>'תפוצה לפי קרקע'!$D$2:$D$11</c:f>
              <c:numCache>
                <c:formatCode>General</c:formatCode>
                <c:ptCount val="10"/>
                <c:pt idx="0">
                  <c:v>0.15</c:v>
                </c:pt>
                <c:pt idx="1">
                  <c:v>0.05</c:v>
                </c:pt>
                <c:pt idx="2">
                  <c:v>0.02</c:v>
                </c:pt>
                <c:pt idx="3">
                  <c:v>0.52</c:v>
                </c:pt>
                <c:pt idx="4">
                  <c:v>0.2</c:v>
                </c:pt>
                <c:pt idx="5">
                  <c:v>0.61</c:v>
                </c:pt>
                <c:pt idx="6">
                  <c:v>0.62</c:v>
                </c:pt>
                <c:pt idx="7">
                  <c:v>0.72</c:v>
                </c:pt>
                <c:pt idx="8">
                  <c:v>0.7</c:v>
                </c:pt>
                <c:pt idx="9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99-4BD4-B008-CEECDF9C3C4A}"/>
            </c:ext>
          </c:extLst>
        </c:ser>
        <c:ser>
          <c:idx val="3"/>
          <c:order val="3"/>
          <c:tx>
            <c:strRef>
              <c:f>'תפוצה לפי קרקע'!$E$1</c:f>
              <c:strCache>
                <c:ptCount val="1"/>
                <c:pt idx="0">
                  <c:v>Dark rendzina</c:v>
                </c:pt>
              </c:strCache>
            </c:strRef>
          </c:tx>
          <c:spPr>
            <a:solidFill>
              <a:schemeClr val="dk1">
                <a:tint val="98500"/>
              </a:schemeClr>
            </a:solidFill>
            <a:ln>
              <a:noFill/>
            </a:ln>
            <a:effectLst/>
          </c:spPr>
          <c:invertIfNegative val="0"/>
          <c:cat>
            <c:strRef>
              <c:f>'תפוצה לפי קרקע'!$A$2:$A$11</c:f>
              <c:strCache>
                <c:ptCount val="10"/>
                <c:pt idx="0">
                  <c:v>M-2</c:v>
                </c:pt>
                <c:pt idx="1">
                  <c:v>M-28</c:v>
                </c:pt>
                <c:pt idx="2">
                  <c:v>M-49</c:v>
                </c:pt>
                <c:pt idx="3">
                  <c:v>F-55</c:v>
                </c:pt>
                <c:pt idx="4">
                  <c:v>M-60</c:v>
                </c:pt>
                <c:pt idx="5">
                  <c:v>F-74</c:v>
                </c:pt>
                <c:pt idx="6">
                  <c:v>F-75</c:v>
                </c:pt>
                <c:pt idx="7">
                  <c:v>M-78</c:v>
                </c:pt>
                <c:pt idx="8">
                  <c:v>F-105</c:v>
                </c:pt>
                <c:pt idx="9">
                  <c:v>F-120</c:v>
                </c:pt>
              </c:strCache>
            </c:strRef>
          </c:cat>
          <c:val>
            <c:numRef>
              <c:f>'תפוצה לפי קרקע'!$E$2:$E$11</c:f>
              <c:numCache>
                <c:formatCode>General</c:formatCode>
                <c:ptCount val="10"/>
                <c:pt idx="0">
                  <c:v>0.15</c:v>
                </c:pt>
                <c:pt idx="1">
                  <c:v>0.81</c:v>
                </c:pt>
                <c:pt idx="2">
                  <c:v>0.02</c:v>
                </c:pt>
                <c:pt idx="3">
                  <c:v>0.87</c:v>
                </c:pt>
                <c:pt idx="4">
                  <c:v>0.2</c:v>
                </c:pt>
                <c:pt idx="5">
                  <c:v>0.04</c:v>
                </c:pt>
                <c:pt idx="6">
                  <c:v>0.48</c:v>
                </c:pt>
                <c:pt idx="7">
                  <c:v>0.06</c:v>
                </c:pt>
                <c:pt idx="8">
                  <c:v>7.0000000000000007E-2</c:v>
                </c:pt>
                <c:pt idx="9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99-4BD4-B008-CEECDF9C3C4A}"/>
            </c:ext>
          </c:extLst>
        </c:ser>
        <c:ser>
          <c:idx val="4"/>
          <c:order val="4"/>
          <c:tx>
            <c:strRef>
              <c:f>'תפוצה לפי קרקע'!$F$1</c:f>
              <c:strCache>
                <c:ptCount val="1"/>
                <c:pt idx="0">
                  <c:v>Grumosol</c:v>
                </c:pt>
              </c:strCache>
            </c:strRef>
          </c:tx>
          <c:spPr>
            <a:solidFill>
              <a:schemeClr val="dk1">
                <a:tint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'תפוצה לפי קרקע'!$A$2:$A$11</c:f>
              <c:strCache>
                <c:ptCount val="10"/>
                <c:pt idx="0">
                  <c:v>M-2</c:v>
                </c:pt>
                <c:pt idx="1">
                  <c:v>M-28</c:v>
                </c:pt>
                <c:pt idx="2">
                  <c:v>M-49</c:v>
                </c:pt>
                <c:pt idx="3">
                  <c:v>F-55</c:v>
                </c:pt>
                <c:pt idx="4">
                  <c:v>M-60</c:v>
                </c:pt>
                <c:pt idx="5">
                  <c:v>F-74</c:v>
                </c:pt>
                <c:pt idx="6">
                  <c:v>F-75</c:v>
                </c:pt>
                <c:pt idx="7">
                  <c:v>M-78</c:v>
                </c:pt>
                <c:pt idx="8">
                  <c:v>F-105</c:v>
                </c:pt>
                <c:pt idx="9">
                  <c:v>F-120</c:v>
                </c:pt>
              </c:strCache>
            </c:strRef>
          </c:cat>
          <c:val>
            <c:numRef>
              <c:f>'תפוצה לפי קרקע'!$F$2:$F$11</c:f>
              <c:numCache>
                <c:formatCode>General</c:formatCode>
                <c:ptCount val="10"/>
                <c:pt idx="0">
                  <c:v>0.15</c:v>
                </c:pt>
                <c:pt idx="1">
                  <c:v>0.05</c:v>
                </c:pt>
                <c:pt idx="2">
                  <c:v>0.02</c:v>
                </c:pt>
                <c:pt idx="3">
                  <c:v>0.26</c:v>
                </c:pt>
                <c:pt idx="4">
                  <c:v>0.2</c:v>
                </c:pt>
                <c:pt idx="5">
                  <c:v>0.04</c:v>
                </c:pt>
                <c:pt idx="6">
                  <c:v>0.31</c:v>
                </c:pt>
                <c:pt idx="7">
                  <c:v>0.06</c:v>
                </c:pt>
                <c:pt idx="8">
                  <c:v>7.0000000000000007E-2</c:v>
                </c:pt>
                <c:pt idx="9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99-4BD4-B008-CEECDF9C3C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6066176"/>
        <c:axId val="42137792"/>
      </c:barChart>
      <c:catAx>
        <c:axId val="86066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Tortoise ID</a:t>
                </a:r>
                <a:endParaRPr lang="he-IL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2137792"/>
        <c:crosses val="autoZero"/>
        <c:auto val="1"/>
        <c:lblAlgn val="ctr"/>
        <c:lblOffset val="100"/>
        <c:noMultiLvlLbl val="0"/>
      </c:catAx>
      <c:valAx>
        <c:axId val="421377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Logistic output</a:t>
                </a:r>
                <a:r>
                  <a:rPr lang="en-US" baseline="0"/>
                  <a:t> (probability of presence)</a:t>
                </a:r>
                <a:endParaRPr lang="he-IL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066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110804448413"/>
          <c:y val="2.9752094941620701E-3"/>
          <c:w val="0.62189008848120797"/>
          <c:h val="0.344963856262152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88372-F1E2-524D-B786-D4B2E5097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108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 Bar Massada</dc:creator>
  <cp:lastModifiedBy>Kathleen Smith</cp:lastModifiedBy>
  <cp:revision>10</cp:revision>
  <cp:lastPrinted>2019-01-28T10:45:00Z</cp:lastPrinted>
  <dcterms:created xsi:type="dcterms:W3CDTF">2019-05-06T16:07:00Z</dcterms:created>
  <dcterms:modified xsi:type="dcterms:W3CDTF">2019-05-06T16:17:00Z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5fe34118-1842-381c-bc7e-4887af89d8bb</vt:lpwstr>
  </property>
  <property fmtid="{D5CDD505-2E9C-101B-9397-08002B2CF9AE}" pid="4" name="Mendeley Citation Style_1">
    <vt:lpwstr>http://www.zotero.org/styles/harvard-cite-them-right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